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C3" w:rsidRDefault="00457C65" w:rsidP="00457C65">
      <w:pPr>
        <w:pStyle w:val="Title"/>
      </w:pPr>
      <w:r w:rsidRPr="00457C65">
        <w:t xml:space="preserve">Månedsbrev </w:t>
      </w:r>
      <w:r>
        <w:t>December</w:t>
      </w:r>
      <w:r w:rsidRPr="00457C65">
        <w:t xml:space="preserve"> 2016 –Bjørn Zebitz</w:t>
      </w:r>
    </w:p>
    <w:p w:rsidR="00457C65" w:rsidRDefault="00457C65" w:rsidP="00457C65">
      <w:pPr>
        <w:pStyle w:val="Heading1"/>
      </w:pPr>
      <w:r>
        <w:t>Tilbageblik på første halvår</w:t>
      </w:r>
    </w:p>
    <w:p w:rsidR="00457C65" w:rsidRDefault="00457C65" w:rsidP="00457C65">
      <w:r>
        <w:t>Kære Rotarianere i Distrikt 1470,</w:t>
      </w:r>
    </w:p>
    <w:p w:rsidR="00457C65" w:rsidRDefault="00457C65" w:rsidP="00457C65">
      <w:r>
        <w:t>Tak for jeres positive involvering, interesse og opbakning om vores mange gode initiativer.</w:t>
      </w:r>
    </w:p>
    <w:p w:rsidR="00457C65" w:rsidRDefault="00457C65" w:rsidP="00457C65">
      <w:r>
        <w:t>Klubberne</w:t>
      </w:r>
    </w:p>
    <w:p w:rsidR="00457C65" w:rsidRDefault="00457C65" w:rsidP="00457C65">
      <w:r>
        <w:t>Det er en fornøjelse ved mine besøg i jeres klubber at mærke det engagement, der er, og imponerende at se, hvad der gennemføres af hjælpeprojekter og andre gode Rotaryprogrammer. Der er blandt meget andet afholdt flere velbesøgte koncerter, samlet gaver ind ved adskillige juletræer i forretningscentre, afholdt Charity barer og arrangeret gaver til børnefamilier.</w:t>
      </w:r>
    </w:p>
    <w:p w:rsidR="00457C65" w:rsidRDefault="00457C65" w:rsidP="00457C65">
      <w:r>
        <w:t>Det gode er, at det fortsætter. Der er allerede mange store initiativer til 2016, så vi lever flot op til årets motto: "Be a gift to the World”.</w:t>
      </w:r>
    </w:p>
    <w:p w:rsidR="00457C65" w:rsidRDefault="00457C65" w:rsidP="00457C65">
      <w:r>
        <w:t>Ved siden af det er der fine programmer i klubberne, som lever op til vores primære mål om, at et medlemskab i Rotary giver livslang personlig læring.</w:t>
      </w:r>
    </w:p>
    <w:p w:rsidR="00457C65" w:rsidRDefault="00457C65" w:rsidP="00457C65">
      <w:r>
        <w:t>Uddannelse</w:t>
      </w:r>
    </w:p>
    <w:p w:rsidR="00457C65" w:rsidRDefault="00457C65" w:rsidP="00457C65">
      <w:r>
        <w:t>I supplement til det, har vi gennemført flere uddannelsesprogrammer i efteråret, med RYLA i august (uddannelse for unge mellem18 og 30), ny i Rotary i september (for nye og nysgerrige Rotatianere), RLI (Rotary Leadership Institut) over tre lørdage, med afslutning i November og endelig et Graduate kursus, som er en overbygning på RLI.</w:t>
      </w:r>
    </w:p>
    <w:p w:rsidR="00457C65" w:rsidRDefault="00457C65" w:rsidP="00457C65">
      <w:r>
        <w:t>I kan læse om de to sidste i nyhedsbrevet, og i kan nå at melde jer til forårets RLI endnu.</w:t>
      </w:r>
    </w:p>
    <w:p w:rsidR="00457C65" w:rsidRDefault="00457C65" w:rsidP="00457C65">
      <w:r>
        <w:t>Distriktets udvalg</w:t>
      </w:r>
    </w:p>
    <w:p w:rsidR="00457C65" w:rsidRDefault="00457C65" w:rsidP="00457C65">
      <w:r>
        <w:t>Vores udvalg har været aktive på flere fronter, Medlemsudvalget med kurser i klubberne, vores Hjælpefond og Foundation, med vurdering af mange gode projekter og Distriktets trænere, som medvirker i mange aktiviteter og sammen med Guvernørudvalget lagde et kæmpe arbejde i Distriktskonferencen. Her som mange andre steder også med inspirerende deltagelse og hjælp fra vores glade Rotaractere.</w:t>
      </w:r>
    </w:p>
    <w:p w:rsidR="00457C65" w:rsidRDefault="00457C65" w:rsidP="00457C65">
      <w:r>
        <w:t xml:space="preserve">I november var der den årlige Thanksgiving med vores udvekslings studenter. Igen en forrygende aften, hvor vi også hørte, at vi til sommer sender 50 unge ud i verden, det største antal hidtil. Dejligt at der er den fine opbakning i klubberne og et fantastisk arbejde vores Youth exchange udvalg lægger. </w:t>
      </w:r>
    </w:p>
    <w:p w:rsidR="00457C65" w:rsidRDefault="00457C65" w:rsidP="00457C65">
      <w:r>
        <w:t>Polio er lige så vigtig at bekæmpe nu som tidligere. Vi er tæt på, men er først færdige, når de sidste steder har været poliofri i 3 år.</w:t>
      </w:r>
    </w:p>
    <w:p w:rsidR="00457C65" w:rsidRDefault="00457C65" w:rsidP="00457C65">
      <w:r>
        <w:lastRenderedPageBreak/>
        <w:t>Vores udvalg har igen været kreative og arrangerer en stor event. Over halvdelen af billetterne er allerede solgt, så skynd jer.</w:t>
      </w:r>
    </w:p>
    <w:p w:rsidR="00457C65" w:rsidRDefault="00457C65" w:rsidP="00457C65">
      <w:r>
        <w:t>Heldigvis er mange klubber også gode til at indsamlede bidrag deles mellem lokale projekter og polio.</w:t>
      </w:r>
    </w:p>
    <w:p w:rsidR="00457C65" w:rsidRDefault="00457C65" w:rsidP="00457C65">
      <w:r>
        <w:t>Hjemmesiden er under kraftig udvikling, så der vil i foråret komme de første testrunder af den nye side.</w:t>
      </w:r>
    </w:p>
    <w:p w:rsidR="00457C65" w:rsidRDefault="00457C65" w:rsidP="00457C65">
      <w:r>
        <w:t>Distriktets projekter</w:t>
      </w:r>
    </w:p>
    <w:p w:rsidR="00457C65" w:rsidRDefault="00457C65" w:rsidP="00457C65">
      <w:r>
        <w:t>Vi har også stadig flere gode projekter i gang i vores vestligste område, Grønland. Det største er i dette Rotary år Arctic Wintergame, hvor Nuuk Rotary står for bespisningen af de mange (omkring 1.500) frivillige. De får frivillig hjælp af flere fra vores Nordatlantudvalg.</w:t>
      </w:r>
    </w:p>
    <w:p w:rsidR="00457C65" w:rsidRDefault="00457C65" w:rsidP="00457C65">
      <w:r>
        <w:t>Rotary Social Innovation projektet for børn og unge på kanten er også kommet meget længere, og mærker stor interesse fra flere klubber.</w:t>
      </w:r>
    </w:p>
    <w:p w:rsidR="00457C65" w:rsidRDefault="00457C65" w:rsidP="00457C65">
      <w:r>
        <w:t>Det kommer der også mere om i det nye år.</w:t>
      </w:r>
    </w:p>
    <w:p w:rsidR="00457C65" w:rsidRDefault="00457C65" w:rsidP="00457C65">
      <w:r>
        <w:t>PR og Folkemøde</w:t>
      </w:r>
    </w:p>
    <w:p w:rsidR="00457C65" w:rsidRDefault="00457C65" w:rsidP="00457C65">
      <w:r>
        <w:t>Vi har et mål om at øge vores PR. Faktisk er vi gode til at få omtale i lokale medier med over 10 omtaler pr. år i gennemsnit pr. klub i Danmark.</w:t>
      </w:r>
    </w:p>
    <w:p w:rsidR="00457C65" w:rsidRDefault="00457C65" w:rsidP="00457C65">
      <w:r>
        <w:t>Men vi vil gerne skabe endnu mere og har derfor etableret et PR udvalg, som nu er i gang med at sætte planer. Det vil I høre mere om i det nye år.</w:t>
      </w:r>
    </w:p>
    <w:p w:rsidR="00457C65" w:rsidRDefault="00457C65" w:rsidP="00457C65">
      <w:r>
        <w:t>Her vil der også komme mere om vores deltagelse i Folkemødet på Bornholm juni 2016.</w:t>
      </w:r>
    </w:p>
    <w:p w:rsidR="00457C65" w:rsidRDefault="00457C65" w:rsidP="00457C65">
      <w:r>
        <w:t>Julehilsen</w:t>
      </w:r>
    </w:p>
    <w:p w:rsidR="00457C65" w:rsidRDefault="00457C65" w:rsidP="00457C65">
      <w:r>
        <w:t>I ønskes alle, fra Nuuk i nord vest over Nordsjælland og Storkøbenhavn til Bornholm’er klubber i syd øst en god jul og et godt nytår</w:t>
      </w:r>
    </w:p>
    <w:p w:rsidR="00457C65" w:rsidRDefault="00457C65" w:rsidP="00457C65">
      <w:r>
        <w:t>Med mange hilsner fra jeres assisterende guvernører og guvernørudvalget</w:t>
      </w:r>
    </w:p>
    <w:p w:rsidR="00457C65" w:rsidRDefault="00457C65" w:rsidP="00457C65">
      <w:pPr>
        <w:pStyle w:val="Heading1"/>
      </w:pPr>
      <w:r>
        <w:t>Valg af distriktsguvernør</w:t>
      </w:r>
    </w:p>
    <w:p w:rsidR="00457C65" w:rsidRDefault="00457C65" w:rsidP="00457C65">
      <w:r>
        <w:t xml:space="preserve">Valg af distriktsguvernør for Distrikt 1470 for Rotary året 2018-19. </w:t>
      </w:r>
    </w:p>
    <w:p w:rsidR="00457C65" w:rsidRDefault="00457C65" w:rsidP="00457C65">
      <w:r>
        <w:t>Nominering og valg af guvernør sker i henhold til vedtægter for Rotary International Distrikt 1470 § 5 og  RI´s Vedtægter (Bylaws) artikel 13.</w:t>
      </w:r>
    </w:p>
    <w:p w:rsidR="00457C65" w:rsidRDefault="00457C65" w:rsidP="00457C65">
      <w:r>
        <w:t>Valget sker ved hjælp af nomineringskomité proceduren.</w:t>
      </w:r>
    </w:p>
    <w:p w:rsidR="00457C65" w:rsidRDefault="00457C65" w:rsidP="00457C65">
      <w:r>
        <w:t>Valg af DGN sker tidligst 36 måneder og senest 24 måneder før tiltrædelsen som DG.</w:t>
      </w:r>
    </w:p>
    <w:p w:rsidR="00457C65" w:rsidRDefault="00457C65" w:rsidP="00457C65">
      <w:r>
        <w:t>Følgende procedure skal følges:</w:t>
      </w:r>
    </w:p>
    <w:p w:rsidR="00457C65" w:rsidRDefault="00457C65" w:rsidP="00457C65">
      <w:r>
        <w:t xml:space="preserve">Medlemmer af nomineringskomitéen er udpeget/valgt ved Distriktets årsmøde den 19. september 2015. Faste medlemmer er Distriktsguvernør (DG), Distriktsguvernør Elect (DGE), Past Distriktsguvernør (IPDG) og </w:t>
      </w:r>
      <w:r>
        <w:lastRenderedPageBreak/>
        <w:t>udpeget / valgte medlemmer er 4 klubpræsidenter ved lodtrækning. Distriktsguvernøren er formand for nomineringskomitéen. Distriktsguvernør Nominee (DGN) deltager som</w:t>
      </w:r>
      <w:r>
        <w:t xml:space="preserve"> observatør men uden stemmeret.</w:t>
      </w:r>
    </w:p>
    <w:p w:rsidR="00457C65" w:rsidRDefault="00457C65" w:rsidP="00457C65">
      <w:r>
        <w:t>Distriktsguvernøren opfordrer klubberne til at indsende deres forslag til nominering af distriktsguvernør ved annoncering i distriktsguvernørens oktober månedsbrev (ultimo oktober 2015). Nomineringen skal være besluttet på et ordinært klubmøde og und</w:t>
      </w:r>
      <w:r>
        <w:t>erskrevet af klubbens sekretær.</w:t>
      </w:r>
    </w:p>
    <w:p w:rsidR="00457C65" w:rsidRDefault="00457C65" w:rsidP="00457C65">
      <w:r>
        <w:t>Sidste frist for indsendelse af ansøgning om kandidatur til guvernørposten for 2018-19 er 15. januar 2016. Ansøgningen skal afleveres til distriktsguvernøren p</w:t>
      </w:r>
      <w:r>
        <w:t>å e-mail dg1470-1516@rotary.dk.</w:t>
      </w:r>
    </w:p>
    <w:p w:rsidR="00457C65" w:rsidRDefault="00457C65" w:rsidP="00457C65">
      <w:r>
        <w:t>Nomineringskomitéen udvælger sin kandidat til guvernør for Rotary året 2018-2019 efter gennemførelse af samtaler med de respektive kandidaturansøgere. Kandidatursamtaler vil blive gennemført i slutningen af januar / beg</w:t>
      </w:r>
      <w:r>
        <w:t>yndelsen af februar måned 2016.</w:t>
      </w:r>
    </w:p>
    <w:p w:rsidR="00457C65" w:rsidRDefault="00457C65" w:rsidP="00457C65">
      <w:r>
        <w:t xml:space="preserve">Distriktsguvernøren meddeler nomineringskomitéens valg af guvernør for Rotary året 2018-2019 inden for 24 timer efter den sidst afsluttede </w:t>
      </w:r>
      <w:r>
        <w:t>samtale med kandidaturansøgere.</w:t>
      </w:r>
    </w:p>
    <w:p w:rsidR="00457C65" w:rsidRDefault="00457C65" w:rsidP="00457C65">
      <w:r>
        <w:t>Distriktsguvernøren underretter alle kandidater om nomineringskomitéens valg af guvernør for Rotary året 2018-19. Distriktsguvernøren meddeler også klubberne i distriktet om den valgte kandidat og den klu</w:t>
      </w:r>
      <w:r>
        <w:t>b, som kandidaten er medlem af.</w:t>
      </w:r>
    </w:p>
    <w:p w:rsidR="00457C65" w:rsidRDefault="00457C65" w:rsidP="00457C65">
      <w:r>
        <w:t>Efter bekendtgørelsen af nomineringskomitéens valg af guvernør for Rotary året 2018-19, kan enhver klub inden for 7 døgn foreslå en modkandidat, hvis vedkommende tidligere har været vedtægtsmæssigt foreslået nomineringskomitéen. Navnet på modkandidaten skal være dokumenteret ved en skriftlig beslutning t</w:t>
      </w:r>
      <w:r>
        <w:t>ruffet på et ordinært klubmøde.</w:t>
      </w:r>
    </w:p>
    <w:p w:rsidR="00457C65" w:rsidRDefault="00457C65" w:rsidP="00457C65">
      <w:r>
        <w:t>Hvis en modkandidat er blevet foreslået, vil distriktsguvernøren underrette alle klubberne om navnet på denne modkandidat og spørge, om nogen klub støtter dette forslag. Svar fra klubberne skal være distriktsguvernøren i hænde inden for 7 døgn efter oplysning om modkandidaten. Kun modkandidater, der får støtte fra mindst 5 and</w:t>
      </w:r>
      <w:r>
        <w:t xml:space="preserve">re klubber, vil være valgbare. </w:t>
      </w:r>
    </w:p>
    <w:p w:rsidR="00457C65" w:rsidRDefault="00457C65" w:rsidP="00457C65">
      <w:r>
        <w:t>Hvis der inden for den fastsatte frist på 7 døgn ikke er kommet forslag om modkandidater, erklærer distriktsguvernøren inden 15 dage fra nomineringskomitéens oprindelige beslutning nomineringskomitéens kandidat for Gu</w:t>
      </w:r>
      <w:r>
        <w:t>vernør for Rotary året 2018-19.</w:t>
      </w:r>
    </w:p>
    <w:p w:rsidR="00457C65" w:rsidRDefault="00457C65" w:rsidP="00457C65">
      <w:r>
        <w:t>Hvis et kvalificeret modkandidatur er modtaget, skal Guvernøren inden 7 dage meddele samtlige klubber i distriktet navn, klub og kvalifikation på modkandidaten og navnene på samtlige de klubber, som støtter kandidaturet. Samtidig meddeles om valget mellem modkandidat og Normeringskomitéens kandidat vil ske ved brevafstemning eller på Årsmødet, og datoen for valghandlingens afslutning (brevafstemning) eller afho</w:t>
      </w:r>
      <w:r>
        <w:t>ldelse (Årsmødet) bekendtgøres.</w:t>
      </w:r>
    </w:p>
    <w:p w:rsidR="00457C65" w:rsidRDefault="00457C65" w:rsidP="00457C65">
      <w:r>
        <w:t xml:space="preserve">Ved valghandlingen har klubberne samme antal stemmer, som klubben har valgmænd på Årsmødet. Alle stemmer fra en klub med mere end én stemme skal afgives på samme kandidat. I modsat fald er </w:t>
      </w:r>
      <w:r>
        <w:t>stemmerne fra klubben ugyldige.</w:t>
      </w:r>
    </w:p>
    <w:p w:rsidR="00457C65" w:rsidRDefault="00457C65" w:rsidP="00457C65">
      <w:r>
        <w:lastRenderedPageBreak/>
        <w:t>Gennemføres valghandlingen mellem flere end to kandidater og opnår ingen kandidat over 50 % af stemmerne, fortsætter valghandlingen efter eliminering af den kandidat, som opnåede laveste antal stemmer, og indtil en kandidat har opn</w:t>
      </w:r>
      <w:r>
        <w:t xml:space="preserve">ået mindst 50 % af stemmerne.  </w:t>
      </w:r>
    </w:p>
    <w:p w:rsidR="00457C65" w:rsidRDefault="00457C65" w:rsidP="00457C65">
      <w:r>
        <w:t>Som stemmetællere kan ikke udpeges personer fra Normeringskomitéen eller Distriktsledelsen.</w:t>
      </w:r>
    </w:p>
    <w:p w:rsidR="00457C65" w:rsidRDefault="00457C65" w:rsidP="00457C65">
      <w:pPr>
        <w:pStyle w:val="Heading1"/>
      </w:pPr>
      <w:r>
        <w:t>Koncert for flygtninge</w:t>
      </w:r>
    </w:p>
    <w:p w:rsidR="00457C65" w:rsidRDefault="00457C65" w:rsidP="00457C65">
      <w:r>
        <w:t>På tværs af landet, med støtte fra fire af de fem Rotary distrikter afholder Røde Kors og ”Flygtningestemmer” i 2016 koncerter for flygtninge fra Asylcentre.</w:t>
      </w:r>
    </w:p>
    <w:p w:rsidR="00457C65" w:rsidRDefault="00457C65" w:rsidP="00457C65">
      <w:r>
        <w:t>Der bliver afholdt en koncertrække med kendte band og solister fra Flygtningestemmer i dagene fra 25-29 februar.</w:t>
      </w:r>
    </w:p>
    <w:p w:rsidR="00457C65" w:rsidRDefault="00457C65" w:rsidP="00457C65">
      <w:r>
        <w:t>Alle solister spiller gratis. De har et super band i ryggen. Der bliver 12 sange i alt, og givet plads til et par ekstra gæstesolister (fx flygtninge der selv spiller).</w:t>
      </w:r>
    </w:p>
    <w:p w:rsidR="00457C65" w:rsidRDefault="00457C65" w:rsidP="00457C65">
      <w:r>
        <w:t>Hovedmål er:</w:t>
      </w:r>
    </w:p>
    <w:p w:rsidR="00457C65" w:rsidRDefault="00457C65" w:rsidP="00457C65">
      <w:r>
        <w:t>At give mange flygtninge i Danmark en musikalsk oplevelse, der kan medvirke til at give energi og fællesskab. Ikke kun blandt flygtninge, men også i samværet mellem flygtninge og alle, der kommer og hører sangene.</w:t>
      </w:r>
    </w:p>
    <w:p w:rsidR="00457C65" w:rsidRDefault="00457C65" w:rsidP="00457C65">
      <w:r>
        <w:t>At samle penge ind til flere oplevelser for dem der sidder i flygtningecentrene. Røde kors fortæller at flygtningene ofte mangler oplevelser og input mens de er på asylcentrene.</w:t>
      </w:r>
    </w:p>
    <w:p w:rsidR="00457C65" w:rsidRDefault="00457C65" w:rsidP="00457C65">
      <w:r>
        <w:t>I vores Distrikt er det planen, at det bliver 25. februar i Grundtvigskirken.</w:t>
      </w:r>
    </w:p>
    <w:p w:rsidR="00457C65" w:rsidRDefault="00457C65" w:rsidP="00457C65">
      <w:r>
        <w:t>Nærmere information kommer ud i  det nye år.</w:t>
      </w:r>
    </w:p>
    <w:p w:rsidR="00457C65" w:rsidRDefault="00457C65" w:rsidP="00457C65">
      <w:pPr>
        <w:pStyle w:val="Heading1"/>
      </w:pPr>
      <w:r>
        <w:t>GETS og Rotary Institute</w:t>
      </w:r>
    </w:p>
    <w:p w:rsidR="00457C65" w:rsidRDefault="00457C65" w:rsidP="00457C65">
      <w:r>
        <w:t>I weekenden 20. til 22. november var ledere fra 10 % af Rotary på verdensplan samlet til Institut i Chesford Grange ved Birmingham, med vores verdenspræsident i spidsen, og under ledelse af Rotary Director, danske Per Høyen.</w:t>
      </w:r>
    </w:p>
    <w:p w:rsidR="00457C65" w:rsidRDefault="00457C65" w:rsidP="00457C65">
      <w:r>
        <w:t>Forud havde de kommende Guvernører været på Guvernør Elect Træning Seminar (GETS).</w:t>
      </w:r>
    </w:p>
    <w:p w:rsidR="00457C65" w:rsidRDefault="00457C65" w:rsidP="00457C65">
      <w:r>
        <w:t>Konferencen havde deltagere fra Island, Norge, Sverige, Litauen, Finland, Rusland, Polen, Ukraine, England, Irland og Skotland, og gæster fra Spanien.</w:t>
      </w:r>
    </w:p>
    <w:p w:rsidR="00457C65" w:rsidRDefault="00457C65" w:rsidP="00457C65">
      <w:r>
        <w:t>Der blev arbejdet med ideer til den rigtige branding af Rotary, rapporteret fra flere store internationale projekter, vi i Rotary har gennemført, og talt fred ved en fantastisk fredsmægler uddannet agf Rotary.</w:t>
      </w:r>
    </w:p>
    <w:p w:rsidR="00457C65" w:rsidRDefault="00457C65" w:rsidP="00457C65">
      <w:r>
        <w:t>Vores Danske RLI blev særligt omtalt og der var markedsføring af den kommende Convention til maj i Seoul, Korea, som vi meget anbefaler man deltager i.</w:t>
      </w:r>
    </w:p>
    <w:p w:rsidR="00457C65" w:rsidRDefault="00457C65" w:rsidP="00457C65">
      <w:r>
        <w:lastRenderedPageBreak/>
        <w:t>Ved gruppearbejdet på billedet fremhæver Ravi Ravindran vigtigheden af, at vi i hvert land arbejder med lokale projekter, for at skabe størst mulig branding af Rotary, og hvad det er vi giver til verden.</w:t>
      </w:r>
    </w:p>
    <w:p w:rsidR="00457C65" w:rsidRDefault="00457C65" w:rsidP="00457C65">
      <w:pPr>
        <w:pStyle w:val="Heading1"/>
      </w:pPr>
      <w:r>
        <w:t>Distriktets projekter</w:t>
      </w:r>
    </w:p>
    <w:p w:rsidR="00457C65" w:rsidRDefault="00457C65" w:rsidP="00457C65">
      <w:r>
        <w:t>Ved Distriktskonferencen så vi første gang 25 Rollups med beskrivelse af klubbernes projekter. Siden har de – seks af dem – været udstillet i to uger på Stadsbiblioteket i Lyngby Taarbæk. Der var meget stor interesse fra de besøgende for at se og læse om projekterne.</w:t>
      </w:r>
    </w:p>
    <w:p w:rsidR="00457C65" w:rsidRDefault="00457C65" w:rsidP="00457C65">
      <w:r>
        <w:t>De femogtyve Rollups er nu næsten alle fordelt ud til klubberne, de sidste kommer i starten af januar.</w:t>
      </w:r>
    </w:p>
    <w:p w:rsidR="00457C65" w:rsidRDefault="00457C65" w:rsidP="00457C65">
      <w:r>
        <w:t>Det er ideen, at enhver klub kan låne hos hinanden, når der er behov for at synliggøre, hvad Rotary også er.</w:t>
      </w:r>
    </w:p>
    <w:p w:rsidR="00457C65" w:rsidRDefault="00457C65" w:rsidP="00457C65">
      <w:r>
        <w:t>Ved et klubmøde fik jeg forslag, som jeg videregiver her, om at klubber også tænker på, om de kunne etablere en udstilling på deres bibliotek.</w:t>
      </w:r>
    </w:p>
    <w:p w:rsidR="00457C65" w:rsidRDefault="00457C65" w:rsidP="00457C65">
      <w:r>
        <w:t>I kan se, hvilke klubber der har Rollups og hvad de indeholder ved at klikke her....</w:t>
      </w:r>
    </w:p>
    <w:p w:rsidR="00457C65" w:rsidRDefault="00457C65" w:rsidP="00457C65">
      <w:r>
        <w:t>Så er det bare med at komme i gang</w:t>
      </w:r>
    </w:p>
    <w:p w:rsidR="00457C65" w:rsidRPr="00457C65" w:rsidRDefault="00457C65" w:rsidP="00457C65">
      <w:bookmarkStart w:id="0" w:name="_GoBack"/>
      <w:bookmarkEnd w:id="0"/>
    </w:p>
    <w:sectPr w:rsidR="00457C65" w:rsidRPr="00457C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65"/>
    <w:rsid w:val="00457C65"/>
    <w:rsid w:val="00B25746"/>
    <w:rsid w:val="00D63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C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C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7C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7C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C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7C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C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57C6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7C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855">
      <w:bodyDiv w:val="1"/>
      <w:marLeft w:val="0"/>
      <w:marRight w:val="0"/>
      <w:marTop w:val="0"/>
      <w:marBottom w:val="0"/>
      <w:divBdr>
        <w:top w:val="none" w:sz="0" w:space="0" w:color="auto"/>
        <w:left w:val="none" w:sz="0" w:space="0" w:color="auto"/>
        <w:bottom w:val="none" w:sz="0" w:space="0" w:color="auto"/>
        <w:right w:val="none" w:sz="0" w:space="0" w:color="auto"/>
      </w:divBdr>
    </w:div>
    <w:div w:id="917445936">
      <w:bodyDiv w:val="1"/>
      <w:marLeft w:val="0"/>
      <w:marRight w:val="0"/>
      <w:marTop w:val="0"/>
      <w:marBottom w:val="0"/>
      <w:divBdr>
        <w:top w:val="none" w:sz="0" w:space="0" w:color="auto"/>
        <w:left w:val="none" w:sz="0" w:space="0" w:color="auto"/>
        <w:bottom w:val="none" w:sz="0" w:space="0" w:color="auto"/>
        <w:right w:val="none" w:sz="0" w:space="0" w:color="auto"/>
      </w:divBdr>
    </w:div>
    <w:div w:id="998071350">
      <w:bodyDiv w:val="1"/>
      <w:marLeft w:val="0"/>
      <w:marRight w:val="0"/>
      <w:marTop w:val="0"/>
      <w:marBottom w:val="0"/>
      <w:divBdr>
        <w:top w:val="none" w:sz="0" w:space="0" w:color="auto"/>
        <w:left w:val="none" w:sz="0" w:space="0" w:color="auto"/>
        <w:bottom w:val="none" w:sz="0" w:space="0" w:color="auto"/>
        <w:right w:val="none" w:sz="0" w:space="0" w:color="auto"/>
      </w:divBdr>
    </w:div>
    <w:div w:id="1567837538">
      <w:bodyDiv w:val="1"/>
      <w:marLeft w:val="0"/>
      <w:marRight w:val="0"/>
      <w:marTop w:val="0"/>
      <w:marBottom w:val="0"/>
      <w:divBdr>
        <w:top w:val="none" w:sz="0" w:space="0" w:color="auto"/>
        <w:left w:val="none" w:sz="0" w:space="0" w:color="auto"/>
        <w:bottom w:val="none" w:sz="0" w:space="0" w:color="auto"/>
        <w:right w:val="none" w:sz="0" w:space="0" w:color="auto"/>
      </w:divBdr>
    </w:div>
    <w:div w:id="1925723202">
      <w:bodyDiv w:val="1"/>
      <w:marLeft w:val="0"/>
      <w:marRight w:val="0"/>
      <w:marTop w:val="0"/>
      <w:marBottom w:val="0"/>
      <w:divBdr>
        <w:top w:val="none" w:sz="0" w:space="0" w:color="auto"/>
        <w:left w:val="none" w:sz="0" w:space="0" w:color="auto"/>
        <w:bottom w:val="none" w:sz="0" w:space="0" w:color="auto"/>
        <w:right w:val="none" w:sz="0" w:space="0" w:color="auto"/>
      </w:divBdr>
      <w:divsChild>
        <w:div w:id="163054733">
          <w:marLeft w:val="0"/>
          <w:marRight w:val="0"/>
          <w:marTop w:val="0"/>
          <w:marBottom w:val="0"/>
          <w:divBdr>
            <w:top w:val="none" w:sz="0" w:space="0" w:color="auto"/>
            <w:left w:val="none" w:sz="0" w:space="0" w:color="auto"/>
            <w:bottom w:val="none" w:sz="0" w:space="0" w:color="auto"/>
            <w:right w:val="none" w:sz="0" w:space="0" w:color="auto"/>
          </w:divBdr>
        </w:div>
        <w:div w:id="301429064">
          <w:marLeft w:val="0"/>
          <w:marRight w:val="0"/>
          <w:marTop w:val="0"/>
          <w:marBottom w:val="0"/>
          <w:divBdr>
            <w:top w:val="none" w:sz="0" w:space="0" w:color="auto"/>
            <w:left w:val="none" w:sz="0" w:space="0" w:color="auto"/>
            <w:bottom w:val="none" w:sz="0" w:space="0" w:color="auto"/>
            <w:right w:val="none" w:sz="0" w:space="0" w:color="auto"/>
          </w:divBdr>
        </w:div>
        <w:div w:id="1947151736">
          <w:marLeft w:val="0"/>
          <w:marRight w:val="0"/>
          <w:marTop w:val="0"/>
          <w:marBottom w:val="0"/>
          <w:divBdr>
            <w:top w:val="none" w:sz="0" w:space="0" w:color="auto"/>
            <w:left w:val="none" w:sz="0" w:space="0" w:color="auto"/>
            <w:bottom w:val="none" w:sz="0" w:space="0" w:color="auto"/>
            <w:right w:val="none" w:sz="0" w:space="0" w:color="auto"/>
          </w:divBdr>
        </w:div>
        <w:div w:id="671027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1449</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dc:creator>
  <cp:lastModifiedBy>Birte</cp:lastModifiedBy>
  <cp:revision>1</cp:revision>
  <dcterms:created xsi:type="dcterms:W3CDTF">2016-11-09T04:37:00Z</dcterms:created>
  <dcterms:modified xsi:type="dcterms:W3CDTF">2016-11-09T04:41:00Z</dcterms:modified>
</cp:coreProperties>
</file>